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8BA8" w14:textId="5028950A" w:rsidR="00A6072C" w:rsidRPr="001A1CC9" w:rsidRDefault="00E95412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Результаты проведения контрольных мероприятий по СРО</w:t>
      </w:r>
    </w:p>
    <w:p w14:paraId="3FEA7574" w14:textId="7899134F" w:rsidR="00E95412" w:rsidRPr="001A1CC9" w:rsidRDefault="00E95412" w:rsidP="001A1CC9">
      <w:pPr>
        <w:pStyle w:val="a4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Ассоциация архитекторов и проектировщиков Поволжья за </w:t>
      </w:r>
      <w:r w:rsidR="008830C4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май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 202</w:t>
      </w:r>
      <w:r w:rsidR="00530577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2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 года</w:t>
      </w:r>
    </w:p>
    <w:p w14:paraId="6D1807F7" w14:textId="77777777" w:rsidR="001A1CC9" w:rsidRPr="001A1CC9" w:rsidRDefault="001A1CC9" w:rsidP="001A1CC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pPr w:leftFromText="180" w:rightFromText="180" w:vertAnchor="text" w:tblpY="138"/>
        <w:tblW w:w="0" w:type="auto"/>
        <w:tblLook w:val="04A0" w:firstRow="1" w:lastRow="0" w:firstColumn="1" w:lastColumn="0" w:noHBand="0" w:noVBand="1"/>
      </w:tblPr>
      <w:tblGrid>
        <w:gridCol w:w="2354"/>
        <w:gridCol w:w="1939"/>
        <w:gridCol w:w="1870"/>
        <w:gridCol w:w="1985"/>
        <w:gridCol w:w="1971"/>
        <w:gridCol w:w="1789"/>
        <w:gridCol w:w="2015"/>
        <w:gridCol w:w="1460"/>
      </w:tblGrid>
      <w:tr w:rsidR="001A1CC9" w:rsidRPr="00E95412" w14:paraId="6796D4C1" w14:textId="77777777" w:rsidTr="001A1CC9">
        <w:trPr>
          <w:trHeight w:val="915"/>
        </w:trPr>
        <w:tc>
          <w:tcPr>
            <w:tcW w:w="2189" w:type="dxa"/>
            <w:vMerge w:val="restart"/>
          </w:tcPr>
          <w:p w14:paraId="7243578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запланированных для проверок организаций</w:t>
            </w:r>
          </w:p>
        </w:tc>
        <w:tc>
          <w:tcPr>
            <w:tcW w:w="1939" w:type="dxa"/>
            <w:vMerge w:val="restart"/>
          </w:tcPr>
          <w:p w14:paraId="1C8151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на более поздний срок по объективным причинам.</w:t>
            </w:r>
          </w:p>
        </w:tc>
        <w:tc>
          <w:tcPr>
            <w:tcW w:w="1843" w:type="dxa"/>
            <w:vMerge w:val="restart"/>
          </w:tcPr>
          <w:p w14:paraId="280E269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с более позднего срока по объективным причинам.</w:t>
            </w:r>
          </w:p>
        </w:tc>
        <w:tc>
          <w:tcPr>
            <w:tcW w:w="1985" w:type="dxa"/>
            <w:vMerge w:val="restart"/>
          </w:tcPr>
          <w:p w14:paraId="41EAB59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проверенных организаций, перенесенных по объективным причинам с предыдущих месяцев.</w:t>
            </w:r>
          </w:p>
        </w:tc>
        <w:tc>
          <w:tcPr>
            <w:tcW w:w="1971" w:type="dxa"/>
            <w:vMerge w:val="restart"/>
          </w:tcPr>
          <w:p w14:paraId="644604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организаций, включенных в план, но исключенных из членов СРО за текущий период или ранее.</w:t>
            </w:r>
          </w:p>
        </w:tc>
        <w:tc>
          <w:tcPr>
            <w:tcW w:w="1668" w:type="dxa"/>
            <w:vMerge w:val="restart"/>
          </w:tcPr>
          <w:p w14:paraId="6D1C134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Фактическое количество проверенных организаций</w:t>
            </w:r>
          </w:p>
        </w:tc>
        <w:tc>
          <w:tcPr>
            <w:tcW w:w="3412" w:type="dxa"/>
            <w:gridSpan w:val="2"/>
          </w:tcPr>
          <w:p w14:paraId="691BB90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Результат контрольных мероприятий</w:t>
            </w:r>
          </w:p>
        </w:tc>
      </w:tr>
      <w:tr w:rsidR="001A1CC9" w:rsidRPr="00E95412" w14:paraId="7587F3C4" w14:textId="77777777" w:rsidTr="00222C24">
        <w:trPr>
          <w:trHeight w:val="1255"/>
        </w:trPr>
        <w:tc>
          <w:tcPr>
            <w:tcW w:w="2189" w:type="dxa"/>
            <w:vMerge/>
          </w:tcPr>
          <w:p w14:paraId="206CD0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39" w:type="dxa"/>
            <w:vMerge/>
          </w:tcPr>
          <w:p w14:paraId="0980BC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AC56A2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2866E9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71" w:type="dxa"/>
            <w:vMerge/>
          </w:tcPr>
          <w:p w14:paraId="2A4DDD4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14:paraId="082E52F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30CE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  <w:t>Соответствуют требованиям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0F6374E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Имеют замечания</w:t>
            </w:r>
          </w:p>
        </w:tc>
      </w:tr>
      <w:tr w:rsidR="001A1CC9" w:rsidRPr="00E95412" w14:paraId="3FD55BAF" w14:textId="77777777" w:rsidTr="00222C24">
        <w:trPr>
          <w:cantSplit/>
          <w:trHeight w:val="1134"/>
        </w:trPr>
        <w:tc>
          <w:tcPr>
            <w:tcW w:w="2189" w:type="dxa"/>
          </w:tcPr>
          <w:p w14:paraId="7B9F951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427B354" w14:textId="017B2C54" w:rsidR="001A1CC9" w:rsidRPr="001A1CC9" w:rsidRDefault="008830C4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6</w:t>
            </w:r>
          </w:p>
          <w:p w14:paraId="72176FD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39" w:type="dxa"/>
          </w:tcPr>
          <w:p w14:paraId="082B3CA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DC3156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843" w:type="dxa"/>
          </w:tcPr>
          <w:p w14:paraId="401913D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1D1B10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85" w:type="dxa"/>
          </w:tcPr>
          <w:p w14:paraId="324285C1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D121335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71" w:type="dxa"/>
          </w:tcPr>
          <w:p w14:paraId="7977A6C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E4607EA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668" w:type="dxa"/>
          </w:tcPr>
          <w:p w14:paraId="5FAAA44D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06E0766" w14:textId="7A381167" w:rsidR="001A1CC9" w:rsidRPr="001A1CC9" w:rsidRDefault="008830C4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6</w:t>
            </w:r>
          </w:p>
          <w:p w14:paraId="081E9D5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986B87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</w:p>
          <w:p w14:paraId="605EBCD6" w14:textId="3412ADB4" w:rsidR="001A1CC9" w:rsidRPr="000B2CBF" w:rsidRDefault="008830C4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  <w:t>3</w:t>
            </w:r>
          </w:p>
        </w:tc>
        <w:tc>
          <w:tcPr>
            <w:tcW w:w="1427" w:type="dxa"/>
          </w:tcPr>
          <w:p w14:paraId="411442E3" w14:textId="77777777" w:rsidR="00222C24" w:rsidRDefault="00222C24" w:rsidP="00222C24">
            <w:pP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</w:p>
          <w:p w14:paraId="079D7D1C" w14:textId="1EE3A065" w:rsidR="001A1CC9" w:rsidRPr="00C42D54" w:rsidRDefault="00222C24" w:rsidP="00222C24">
            <w:pP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 xml:space="preserve">      </w:t>
            </w:r>
            <w:r w:rsidR="008830C4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3</w:t>
            </w:r>
          </w:p>
        </w:tc>
      </w:tr>
    </w:tbl>
    <w:p w14:paraId="5EA3E891" w14:textId="511DEB46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2"/>
          <w:szCs w:val="32"/>
        </w:rPr>
      </w:pPr>
    </w:p>
    <w:p w14:paraId="03D7CC27" w14:textId="77777777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sectPr w:rsidR="00E95412" w:rsidRPr="00E95412" w:rsidSect="009627FF">
      <w:pgSz w:w="16838" w:h="11906" w:orient="landscape"/>
      <w:pgMar w:top="2552" w:right="720" w:bottom="720" w:left="72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12"/>
    <w:rsid w:val="00011635"/>
    <w:rsid w:val="000A6507"/>
    <w:rsid w:val="000B2CBF"/>
    <w:rsid w:val="001A1CC9"/>
    <w:rsid w:val="00222C24"/>
    <w:rsid w:val="003F31F1"/>
    <w:rsid w:val="00530577"/>
    <w:rsid w:val="007C1BDA"/>
    <w:rsid w:val="008830C4"/>
    <w:rsid w:val="009627FF"/>
    <w:rsid w:val="00990352"/>
    <w:rsid w:val="00C42D54"/>
    <w:rsid w:val="00CB01A9"/>
    <w:rsid w:val="00E95412"/>
    <w:rsid w:val="00ED7EA1"/>
    <w:rsid w:val="00F3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9B2"/>
  <w15:chartTrackingRefBased/>
  <w15:docId w15:val="{3C776751-4C1F-4A5D-BEFB-81BE1AEF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цой</dc:creator>
  <cp:keywords/>
  <dc:description/>
  <cp:lastModifiedBy>александра цой</cp:lastModifiedBy>
  <cp:revision>9</cp:revision>
  <cp:lastPrinted>2022-03-30T05:37:00Z</cp:lastPrinted>
  <dcterms:created xsi:type="dcterms:W3CDTF">2021-03-19T05:59:00Z</dcterms:created>
  <dcterms:modified xsi:type="dcterms:W3CDTF">2022-05-31T07:08:00Z</dcterms:modified>
</cp:coreProperties>
</file>